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30" w:rsidRPr="005F5CA0" w:rsidRDefault="00783D30" w:rsidP="00783D30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Красноярский край</w:t>
      </w:r>
    </w:p>
    <w:p w:rsidR="00783D30" w:rsidRPr="005F5CA0" w:rsidRDefault="00783D30" w:rsidP="00783D30">
      <w:pPr>
        <w:jc w:val="center"/>
        <w:rPr>
          <w:b/>
          <w:sz w:val="28"/>
          <w:szCs w:val="28"/>
        </w:rPr>
      </w:pPr>
      <w:r w:rsidRPr="005F5CA0">
        <w:rPr>
          <w:b/>
          <w:sz w:val="28"/>
          <w:szCs w:val="28"/>
        </w:rPr>
        <w:t>Березовский район</w:t>
      </w:r>
    </w:p>
    <w:p w:rsidR="00783D30" w:rsidRPr="00EB54D2" w:rsidRDefault="00783D30" w:rsidP="00783D30">
      <w:pPr>
        <w:jc w:val="center"/>
        <w:rPr>
          <w:b/>
          <w:sz w:val="28"/>
          <w:szCs w:val="28"/>
        </w:rPr>
      </w:pPr>
      <w:r w:rsidRPr="00EB54D2">
        <w:rPr>
          <w:b/>
          <w:sz w:val="28"/>
          <w:szCs w:val="28"/>
        </w:rPr>
        <w:t>АДМИНИСТРАЦИЯ МАГАНСКОГО СЕЛЬСОВЕТА</w:t>
      </w:r>
    </w:p>
    <w:p w:rsidR="00783D30" w:rsidRPr="00EB54D2" w:rsidRDefault="00783D30" w:rsidP="00783D30">
      <w:pPr>
        <w:jc w:val="center"/>
        <w:rPr>
          <w:sz w:val="28"/>
          <w:szCs w:val="28"/>
        </w:rPr>
      </w:pPr>
    </w:p>
    <w:p w:rsidR="00783D30" w:rsidRPr="007979B9" w:rsidRDefault="00783D30" w:rsidP="00783D3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783D30" w:rsidRPr="003D11A2" w:rsidRDefault="00783D30" w:rsidP="00783D30">
      <w:pPr>
        <w:rPr>
          <w:b/>
          <w:sz w:val="28"/>
          <w:szCs w:val="28"/>
        </w:rPr>
      </w:pPr>
    </w:p>
    <w:p w:rsidR="00783D30" w:rsidRDefault="00783D30" w:rsidP="00783D30">
      <w:pPr>
        <w:rPr>
          <w:sz w:val="28"/>
          <w:szCs w:val="28"/>
        </w:rPr>
      </w:pPr>
      <w:r>
        <w:rPr>
          <w:sz w:val="28"/>
          <w:szCs w:val="28"/>
        </w:rPr>
        <w:t xml:space="preserve">«20» марта  2020              </w:t>
      </w:r>
      <w:r w:rsidRPr="005F5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F5CA0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 xml:space="preserve"> </w:t>
      </w:r>
      <w:r w:rsidRPr="005F5CA0">
        <w:rPr>
          <w:sz w:val="28"/>
          <w:szCs w:val="28"/>
        </w:rPr>
        <w:t>.</w:t>
      </w:r>
      <w:proofErr w:type="gramEnd"/>
      <w:r w:rsidRPr="005F5CA0">
        <w:rPr>
          <w:sz w:val="28"/>
          <w:szCs w:val="28"/>
        </w:rPr>
        <w:t xml:space="preserve"> Маганск                    </w:t>
      </w:r>
      <w:r w:rsidR="00C612F2">
        <w:rPr>
          <w:sz w:val="28"/>
          <w:szCs w:val="28"/>
        </w:rPr>
        <w:t xml:space="preserve">                        № 12</w:t>
      </w:r>
      <w:bookmarkStart w:id="0" w:name="_GoBack"/>
      <w:bookmarkEnd w:id="0"/>
    </w:p>
    <w:p w:rsidR="00783D30" w:rsidRDefault="00783D30" w:rsidP="00783D30">
      <w:pPr>
        <w:rPr>
          <w:sz w:val="28"/>
          <w:szCs w:val="28"/>
        </w:rPr>
      </w:pPr>
    </w:p>
    <w:p w:rsidR="00783D30" w:rsidRDefault="00783D30" w:rsidP="00783D30">
      <w:pPr>
        <w:rPr>
          <w:sz w:val="28"/>
          <w:szCs w:val="28"/>
        </w:rPr>
      </w:pPr>
    </w:p>
    <w:p w:rsidR="00783D30" w:rsidRDefault="00783D30" w:rsidP="00783D3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временном  ограничении</w:t>
      </w:r>
    </w:p>
    <w:p w:rsidR="00783D30" w:rsidRDefault="00783D30" w:rsidP="00783D30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личного приема граждан</w:t>
      </w:r>
    </w:p>
    <w:p w:rsidR="00783D30" w:rsidRDefault="00783D30" w:rsidP="00783D30">
      <w:pPr>
        <w:ind w:right="4819"/>
        <w:jc w:val="both"/>
        <w:rPr>
          <w:sz w:val="28"/>
          <w:szCs w:val="28"/>
        </w:rPr>
      </w:pPr>
    </w:p>
    <w:p w:rsidR="00783D30" w:rsidRDefault="00783D30" w:rsidP="00783D30">
      <w:pPr>
        <w:ind w:right="4819"/>
        <w:jc w:val="both"/>
        <w:rPr>
          <w:sz w:val="28"/>
          <w:szCs w:val="28"/>
        </w:rPr>
      </w:pPr>
    </w:p>
    <w:p w:rsidR="00783D30" w:rsidRDefault="00783D30" w:rsidP="00783D3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исполнения Указа Губернатора Красноярского края от 16.3.2020 №54-уг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hCoV</w:t>
      </w:r>
      <w:proofErr w:type="spellEnd"/>
      <w:r>
        <w:rPr>
          <w:sz w:val="28"/>
          <w:szCs w:val="28"/>
        </w:rPr>
        <w:t>, на территории Красноярского края», методических рекомендаций по режиму  труда органов государственной власти, органов местного самоуправления и организаций с участием государства, руководствуясь Уставом Маганского сельсовета, РАСПОРЯЖАЮСЬ:</w:t>
      </w:r>
      <w:proofErr w:type="gramEnd"/>
    </w:p>
    <w:p w:rsidR="00783D30" w:rsidRDefault="00783D30" w:rsidP="00783D30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Временно о</w:t>
      </w:r>
      <w:r w:rsidR="00CC4B3F">
        <w:rPr>
          <w:sz w:val="28"/>
          <w:szCs w:val="28"/>
        </w:rPr>
        <w:t>граничить личный прием граждан должностными лицами администрации Маганского сельсовета с 20 марта 2020 до особого распоряжения.</w:t>
      </w:r>
    </w:p>
    <w:p w:rsidR="00783D30" w:rsidRDefault="00783D30" w:rsidP="00783D30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направля</w:t>
      </w:r>
      <w:r w:rsidR="00CC4B3F">
        <w:rPr>
          <w:sz w:val="28"/>
          <w:szCs w:val="28"/>
        </w:rPr>
        <w:t>т</w:t>
      </w:r>
      <w:r>
        <w:rPr>
          <w:sz w:val="28"/>
          <w:szCs w:val="28"/>
        </w:rPr>
        <w:t>ь обращения в письменной форме, по электронной почте, либо по телефону.</w:t>
      </w:r>
    </w:p>
    <w:p w:rsidR="00783D30" w:rsidRDefault="00783D30" w:rsidP="00783D30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ED6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с телефонами и электронными адресами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стендах</w:t>
      </w:r>
      <w:proofErr w:type="gramEnd"/>
      <w:r w:rsidR="00ED6A8A">
        <w:rPr>
          <w:sz w:val="28"/>
          <w:szCs w:val="28"/>
        </w:rPr>
        <w:t>, доске объявлений, на интернет-сайте администрации Маганского сельсовета.</w:t>
      </w:r>
    </w:p>
    <w:p w:rsidR="00ED6A8A" w:rsidRDefault="00ED6A8A" w:rsidP="00783D30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выполнением настоящего распоряжения возложить на заместителя главы сельсовета </w:t>
      </w:r>
      <w:proofErr w:type="spellStart"/>
      <w:r>
        <w:rPr>
          <w:sz w:val="28"/>
          <w:szCs w:val="28"/>
        </w:rPr>
        <w:t>А.Ф.Галкина</w:t>
      </w:r>
      <w:proofErr w:type="spellEnd"/>
      <w:r>
        <w:rPr>
          <w:sz w:val="28"/>
          <w:szCs w:val="28"/>
        </w:rPr>
        <w:t>.</w:t>
      </w:r>
    </w:p>
    <w:p w:rsidR="00ED6A8A" w:rsidRDefault="00ED6A8A" w:rsidP="00783D30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подписания.</w:t>
      </w:r>
    </w:p>
    <w:p w:rsidR="00ED6A8A" w:rsidRDefault="00ED6A8A" w:rsidP="00ED6A8A">
      <w:pPr>
        <w:ind w:right="-1"/>
        <w:jc w:val="both"/>
        <w:rPr>
          <w:sz w:val="28"/>
          <w:szCs w:val="28"/>
        </w:rPr>
      </w:pPr>
    </w:p>
    <w:p w:rsidR="00ED6A8A" w:rsidRDefault="00ED6A8A" w:rsidP="00ED6A8A">
      <w:pPr>
        <w:ind w:right="-1"/>
        <w:jc w:val="both"/>
        <w:rPr>
          <w:sz w:val="28"/>
          <w:szCs w:val="28"/>
        </w:rPr>
      </w:pPr>
    </w:p>
    <w:p w:rsidR="00ED6A8A" w:rsidRPr="00ED6A8A" w:rsidRDefault="00ED6A8A" w:rsidP="00ED6A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Е.В.Авдеева</w:t>
      </w:r>
    </w:p>
    <w:p w:rsidR="00783D30" w:rsidRDefault="00783D30" w:rsidP="00783D30"/>
    <w:p w:rsidR="009D2B7A" w:rsidRDefault="009D2B7A"/>
    <w:sectPr w:rsidR="009D2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8BF"/>
    <w:multiLevelType w:val="hybridMultilevel"/>
    <w:tmpl w:val="C44289F0"/>
    <w:lvl w:ilvl="0" w:tplc="1662315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D9"/>
    <w:rsid w:val="007260D9"/>
    <w:rsid w:val="00783D30"/>
    <w:rsid w:val="009D2B7A"/>
    <w:rsid w:val="00C612F2"/>
    <w:rsid w:val="00CC4B3F"/>
    <w:rsid w:val="00E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аиывтоькенгд</dc:creator>
  <cp:keywords/>
  <dc:description/>
  <cp:lastModifiedBy>Admin</cp:lastModifiedBy>
  <cp:revision>4</cp:revision>
  <cp:lastPrinted>2020-03-23T02:34:00Z</cp:lastPrinted>
  <dcterms:created xsi:type="dcterms:W3CDTF">2020-03-21T12:41:00Z</dcterms:created>
  <dcterms:modified xsi:type="dcterms:W3CDTF">2020-03-23T03:07:00Z</dcterms:modified>
</cp:coreProperties>
</file>